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D9" w:rsidRPr="0003480B" w:rsidRDefault="004946D9" w:rsidP="004946D9">
      <w:pPr>
        <w:rPr>
          <w:b/>
          <w:i/>
        </w:rPr>
      </w:pPr>
    </w:p>
    <w:p w:rsidR="004946D9" w:rsidRDefault="004946D9" w:rsidP="004946D9">
      <w:pPr>
        <w:pStyle w:val="Heading2"/>
        <w:jc w:val="center"/>
        <w:rPr>
          <w:rFonts w:ascii="Albertus Extra Bold" w:hAnsi="Albertus Extra Bold"/>
          <w:sz w:val="24"/>
          <w:szCs w:val="22"/>
          <w:u w:val="single"/>
        </w:rPr>
      </w:pPr>
      <w:r w:rsidRPr="00705E8B">
        <w:rPr>
          <w:rFonts w:ascii="Albertus Extra Bold" w:hAnsi="Albertus Extra Bold"/>
          <w:sz w:val="24"/>
          <w:szCs w:val="22"/>
          <w:u w:val="single"/>
        </w:rPr>
        <w:t>AGREEMENT FORM</w:t>
      </w:r>
    </w:p>
    <w:p w:rsidR="004946D9" w:rsidRPr="00A34BA0" w:rsidRDefault="004946D9" w:rsidP="004946D9">
      <w:pPr>
        <w:rPr>
          <w:sz w:val="10"/>
        </w:rPr>
      </w:pPr>
    </w:p>
    <w:p w:rsidR="004946D9" w:rsidRDefault="004946D9" w:rsidP="004946D9">
      <w:pPr>
        <w:pStyle w:val="Heading4"/>
        <w:jc w:val="center"/>
        <w:rPr>
          <w:rFonts w:ascii="Albertus Extra Bold" w:hAnsi="Albertus Extra Bold"/>
          <w:b w:val="0"/>
          <w:bCs w:val="0"/>
          <w:i w:val="0"/>
          <w:iCs w:val="0"/>
          <w:color w:val="auto"/>
          <w:szCs w:val="22"/>
          <w:u w:val="single"/>
        </w:rPr>
      </w:pPr>
      <w:r w:rsidRPr="00705E8B">
        <w:rPr>
          <w:rFonts w:ascii="Albertus Extra Bold" w:hAnsi="Albertus Extra Bold"/>
          <w:b w:val="0"/>
          <w:bCs w:val="0"/>
          <w:i w:val="0"/>
          <w:iCs w:val="0"/>
          <w:color w:val="auto"/>
          <w:szCs w:val="22"/>
          <w:u w:val="single"/>
        </w:rPr>
        <w:t>PAYMENT OF FEE</w:t>
      </w:r>
      <w:r>
        <w:rPr>
          <w:rFonts w:ascii="Albertus Extra Bold" w:hAnsi="Albertus Extra Bold"/>
          <w:b w:val="0"/>
          <w:bCs w:val="0"/>
          <w:i w:val="0"/>
          <w:iCs w:val="0"/>
          <w:color w:val="auto"/>
          <w:szCs w:val="22"/>
          <w:u w:val="single"/>
        </w:rPr>
        <w:t>(</w:t>
      </w:r>
      <w:r w:rsidRPr="00705E8B">
        <w:rPr>
          <w:rFonts w:ascii="Albertus Extra Bold" w:hAnsi="Albertus Extra Bold"/>
          <w:b w:val="0"/>
          <w:bCs w:val="0"/>
          <w:i w:val="0"/>
          <w:iCs w:val="0"/>
          <w:color w:val="auto"/>
          <w:szCs w:val="22"/>
          <w:u w:val="single"/>
        </w:rPr>
        <w:t>S</w:t>
      </w:r>
      <w:r>
        <w:rPr>
          <w:rFonts w:ascii="Albertus Extra Bold" w:hAnsi="Albertus Extra Bold"/>
          <w:b w:val="0"/>
          <w:bCs w:val="0"/>
          <w:i w:val="0"/>
          <w:iCs w:val="0"/>
          <w:color w:val="auto"/>
          <w:szCs w:val="22"/>
          <w:u w:val="single"/>
        </w:rPr>
        <w:t>)</w:t>
      </w:r>
      <w:r w:rsidRPr="00705E8B">
        <w:rPr>
          <w:rFonts w:ascii="Albertus Extra Bold" w:hAnsi="Albertus Extra Bold"/>
          <w:b w:val="0"/>
          <w:bCs w:val="0"/>
          <w:i w:val="0"/>
          <w:iCs w:val="0"/>
          <w:color w:val="auto"/>
          <w:szCs w:val="22"/>
          <w:u w:val="single"/>
        </w:rPr>
        <w:t xml:space="preserve"> FOR THE COLLECTION AND DISPOSAL OF REFUSE</w:t>
      </w:r>
      <w:r>
        <w:rPr>
          <w:rFonts w:ascii="Albertus Extra Bold" w:hAnsi="Albertus Extra Bold"/>
          <w:b w:val="0"/>
          <w:bCs w:val="0"/>
          <w:i w:val="0"/>
          <w:iCs w:val="0"/>
          <w:color w:val="auto"/>
          <w:szCs w:val="22"/>
          <w:u w:val="single"/>
        </w:rPr>
        <w:t xml:space="preserve"> FROM A GATED COMMUNITY</w:t>
      </w:r>
    </w:p>
    <w:p w:rsidR="004946D9" w:rsidRPr="00DD25FC" w:rsidRDefault="004946D9" w:rsidP="004946D9">
      <w:pPr>
        <w:jc w:val="center"/>
        <w:rPr>
          <w:b/>
          <w:i/>
          <w:sz w:val="12"/>
        </w:rPr>
      </w:pPr>
    </w:p>
    <w:p w:rsidR="004946D9" w:rsidRPr="00DD25FC" w:rsidRDefault="004946D9" w:rsidP="004946D9">
      <w:pPr>
        <w:spacing w:line="360" w:lineRule="auto"/>
        <w:jc w:val="center"/>
        <w:rPr>
          <w:b/>
          <w:i/>
          <w:sz w:val="16"/>
        </w:rPr>
      </w:pPr>
      <w:r w:rsidRPr="00DD25FC">
        <w:rPr>
          <w:b/>
          <w:i/>
          <w:sz w:val="16"/>
        </w:rPr>
        <w:t xml:space="preserve">UNDER SECTION 12 AND THE SCHEDULE OF THE </w:t>
      </w:r>
      <w:r>
        <w:rPr>
          <w:b/>
          <w:i/>
          <w:sz w:val="16"/>
        </w:rPr>
        <w:t>DISTRICT COUNCIL OF BLACK RIVER</w:t>
      </w:r>
    </w:p>
    <w:p w:rsidR="004946D9" w:rsidRPr="00DD25FC" w:rsidRDefault="004946D9" w:rsidP="004946D9">
      <w:pPr>
        <w:spacing w:line="360" w:lineRule="auto"/>
        <w:jc w:val="center"/>
        <w:rPr>
          <w:b/>
          <w:i/>
          <w:sz w:val="16"/>
        </w:rPr>
      </w:pPr>
      <w:r w:rsidRPr="00DD25FC">
        <w:rPr>
          <w:b/>
          <w:i/>
          <w:sz w:val="16"/>
        </w:rPr>
        <w:t>(COLLECTION AND DISPOSAL OF REFUSE</w:t>
      </w:r>
      <w:r>
        <w:rPr>
          <w:b/>
          <w:i/>
          <w:sz w:val="16"/>
        </w:rPr>
        <w:t>)</w:t>
      </w:r>
      <w:r w:rsidRPr="00DD25FC">
        <w:rPr>
          <w:b/>
          <w:i/>
          <w:sz w:val="16"/>
        </w:rPr>
        <w:t xml:space="preserve"> R</w:t>
      </w:r>
      <w:r>
        <w:rPr>
          <w:b/>
          <w:i/>
          <w:sz w:val="16"/>
        </w:rPr>
        <w:t>EGULATIONS 2013 – GN 80 OF 2014 AS AMENDED</w:t>
      </w:r>
    </w:p>
    <w:p w:rsidR="004946D9" w:rsidRPr="00DD25FC" w:rsidRDefault="004946D9" w:rsidP="004946D9">
      <w:pPr>
        <w:pStyle w:val="BodyText3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47625</wp:posOffset>
            </wp:positionV>
            <wp:extent cx="5708650" cy="5963920"/>
            <wp:effectExtent l="0" t="0" r="6350" b="0"/>
            <wp:wrapNone/>
            <wp:docPr id="1" name="Picture 1" descr="J 2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 2 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6D9" w:rsidRDefault="004946D9" w:rsidP="004946D9">
      <w:pPr>
        <w:pStyle w:val="BodyText3"/>
        <w:jc w:val="both"/>
        <w:rPr>
          <w:sz w:val="24"/>
        </w:rPr>
      </w:pPr>
    </w:p>
    <w:p w:rsidR="004946D9" w:rsidRDefault="004946D9" w:rsidP="004946D9">
      <w:pPr>
        <w:pStyle w:val="BodyText3"/>
        <w:ind w:right="-43"/>
        <w:jc w:val="both"/>
        <w:rPr>
          <w:sz w:val="24"/>
        </w:rPr>
      </w:pPr>
      <w:r>
        <w:rPr>
          <w:sz w:val="24"/>
        </w:rPr>
        <w:t xml:space="preserve">I ……………………………………………………………………………................................... </w:t>
      </w:r>
    </w:p>
    <w:p w:rsidR="004946D9" w:rsidRPr="00A34BA0" w:rsidRDefault="004946D9" w:rsidP="004946D9">
      <w:pPr>
        <w:pStyle w:val="BodyText3"/>
        <w:ind w:right="-43"/>
        <w:jc w:val="both"/>
        <w:rPr>
          <w:sz w:val="8"/>
        </w:rPr>
      </w:pPr>
    </w:p>
    <w:p w:rsidR="004946D9" w:rsidRDefault="004946D9" w:rsidP="004946D9">
      <w:pPr>
        <w:pStyle w:val="BodyText3"/>
        <w:spacing w:line="360" w:lineRule="auto"/>
        <w:ind w:right="-43"/>
        <w:jc w:val="both"/>
        <w:rPr>
          <w:sz w:val="24"/>
        </w:rPr>
      </w:pPr>
      <w:r>
        <w:rPr>
          <w:sz w:val="24"/>
        </w:rPr>
        <w:t xml:space="preserve">Bearing NIC No. ………………………………………..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representing the syndic of   …… </w:t>
      </w:r>
    </w:p>
    <w:p w:rsidR="004946D9" w:rsidRDefault="004946D9" w:rsidP="004946D9">
      <w:pPr>
        <w:pStyle w:val="BodyText3"/>
        <w:spacing w:line="360" w:lineRule="auto"/>
        <w:ind w:right="-43"/>
        <w:jc w:val="both"/>
        <w:rPr>
          <w:sz w:val="24"/>
        </w:rPr>
      </w:pPr>
      <w:r>
        <w:rPr>
          <w:sz w:val="24"/>
        </w:rPr>
        <w:t>……………………………………………………………….……………………………………</w:t>
      </w:r>
    </w:p>
    <w:p w:rsidR="004946D9" w:rsidRDefault="004946D9" w:rsidP="004946D9">
      <w:pPr>
        <w:pStyle w:val="BodyText3"/>
        <w:spacing w:line="360" w:lineRule="auto"/>
        <w:ind w:right="-43"/>
        <w:jc w:val="both"/>
        <w:rPr>
          <w:sz w:val="24"/>
        </w:rPr>
      </w:pP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 </w:t>
      </w:r>
    </w:p>
    <w:p w:rsidR="004946D9" w:rsidRPr="00A34BA0" w:rsidRDefault="004946D9" w:rsidP="004946D9">
      <w:pPr>
        <w:pStyle w:val="BodyText3"/>
        <w:ind w:right="-43"/>
        <w:rPr>
          <w:sz w:val="8"/>
        </w:rPr>
      </w:pPr>
    </w:p>
    <w:p w:rsidR="004946D9" w:rsidRPr="004946D9" w:rsidRDefault="004946D9" w:rsidP="004946D9">
      <w:pPr>
        <w:pStyle w:val="BodyText3"/>
        <w:spacing w:line="360" w:lineRule="auto"/>
        <w:jc w:val="both"/>
        <w:rPr>
          <w:sz w:val="24"/>
        </w:rPr>
      </w:pPr>
      <w:r>
        <w:rPr>
          <w:sz w:val="24"/>
        </w:rPr>
        <w:t xml:space="preserve">hereby agree to pay the yearly sum of </w:t>
      </w:r>
      <w:proofErr w:type="spellStart"/>
      <w:r w:rsidRPr="00DD25FC">
        <w:rPr>
          <w:sz w:val="24"/>
        </w:rPr>
        <w:t>Rs</w:t>
      </w:r>
      <w:proofErr w:type="spellEnd"/>
      <w:r w:rsidRPr="008D5DFA">
        <w:rPr>
          <w:b/>
          <w:sz w:val="24"/>
        </w:rPr>
        <w:t xml:space="preserve"> </w:t>
      </w:r>
      <w:r>
        <w:rPr>
          <w:b/>
          <w:sz w:val="24"/>
        </w:rPr>
        <w:t>3600</w:t>
      </w:r>
      <w:r>
        <w:rPr>
          <w:sz w:val="24"/>
        </w:rPr>
        <w:t xml:space="preserve"> </w:t>
      </w:r>
      <w:r w:rsidR="00F43A4F">
        <w:rPr>
          <w:sz w:val="24"/>
        </w:rPr>
        <w:t xml:space="preserve">per residential unit </w:t>
      </w:r>
      <w:bookmarkStart w:id="0" w:name="_GoBack"/>
      <w:bookmarkEnd w:id="0"/>
      <w:r>
        <w:rPr>
          <w:sz w:val="24"/>
        </w:rPr>
        <w:t xml:space="preserve">to the District Council of Black River for the collection of waste on a </w:t>
      </w:r>
      <w:r>
        <w:rPr>
          <w:b/>
          <w:sz w:val="24"/>
        </w:rPr>
        <w:t>twice weekly</w:t>
      </w:r>
      <w:r>
        <w:rPr>
          <w:sz w:val="24"/>
        </w:rPr>
        <w:t xml:space="preserve"> basis from </w:t>
      </w:r>
      <w:r w:rsidR="0098733A">
        <w:rPr>
          <w:sz w:val="24"/>
        </w:rPr>
        <w:t>the</w:t>
      </w:r>
      <w:r>
        <w:rPr>
          <w:sz w:val="24"/>
        </w:rPr>
        <w:t xml:space="preserve"> above mentioned gated community as from </w:t>
      </w:r>
      <w:r w:rsidRPr="004946D9">
        <w:rPr>
          <w:sz w:val="24"/>
        </w:rPr>
        <w:t xml:space="preserve">…………………………………… as per provisions of the above regulations. </w:t>
      </w:r>
    </w:p>
    <w:p w:rsidR="004946D9" w:rsidRPr="00DD25FC" w:rsidRDefault="004946D9" w:rsidP="004946D9">
      <w:pPr>
        <w:pStyle w:val="NoSpacing"/>
        <w:rPr>
          <w:sz w:val="16"/>
        </w:rPr>
      </w:pPr>
    </w:p>
    <w:p w:rsidR="004946D9" w:rsidRDefault="004946D9" w:rsidP="0098733A">
      <w:pPr>
        <w:pStyle w:val="BodyText3"/>
        <w:spacing w:line="360" w:lineRule="auto"/>
        <w:ind w:right="-43"/>
        <w:jc w:val="both"/>
        <w:rPr>
          <w:sz w:val="24"/>
        </w:rPr>
      </w:pPr>
      <w:r>
        <w:rPr>
          <w:sz w:val="24"/>
        </w:rPr>
        <w:t>I undertake to pay to the Council the required fees as per this agreement and the provisions of the above mentioned regulations.</w:t>
      </w:r>
      <w:r w:rsidR="0098733A">
        <w:rPr>
          <w:sz w:val="24"/>
        </w:rPr>
        <w:t xml:space="preserve"> I understand that in case of non-payment of the fees within the prescribed delay a surcharge of 10% will be levied on the amount due.</w:t>
      </w:r>
      <w:r>
        <w:rPr>
          <w:sz w:val="24"/>
        </w:rPr>
        <w:t xml:space="preserve">  </w:t>
      </w:r>
    </w:p>
    <w:p w:rsidR="004946D9" w:rsidRPr="00DD25FC" w:rsidRDefault="004946D9" w:rsidP="004946D9">
      <w:pPr>
        <w:pStyle w:val="BodyText3"/>
        <w:ind w:right="-43"/>
        <w:jc w:val="both"/>
        <w:rPr>
          <w:sz w:val="12"/>
        </w:rPr>
      </w:pPr>
    </w:p>
    <w:p w:rsidR="004946D9" w:rsidRDefault="004946D9" w:rsidP="004946D9">
      <w:pPr>
        <w:pStyle w:val="BodyText3"/>
        <w:ind w:right="-43"/>
        <w:jc w:val="both"/>
        <w:rPr>
          <w:sz w:val="24"/>
        </w:rPr>
      </w:pPr>
      <w:r>
        <w:rPr>
          <w:sz w:val="24"/>
        </w:rPr>
        <w:t xml:space="preserve">I undertake to inform the Council in advance whenever I would not require the collection service.  </w:t>
      </w:r>
    </w:p>
    <w:p w:rsidR="004946D9" w:rsidRPr="00AD115D" w:rsidRDefault="004946D9" w:rsidP="004946D9">
      <w:pPr>
        <w:pStyle w:val="BodyText3"/>
        <w:ind w:right="-43"/>
        <w:jc w:val="both"/>
        <w:rPr>
          <w:sz w:val="10"/>
        </w:rPr>
      </w:pPr>
    </w:p>
    <w:p w:rsidR="004946D9" w:rsidRDefault="004946D9" w:rsidP="004946D9">
      <w:pPr>
        <w:pStyle w:val="BodyText3"/>
        <w:spacing w:after="0"/>
        <w:ind w:right="-43"/>
        <w:jc w:val="both"/>
        <w:rPr>
          <w:sz w:val="24"/>
        </w:rPr>
      </w:pPr>
      <w:r>
        <w:rPr>
          <w:sz w:val="24"/>
        </w:rPr>
        <w:t xml:space="preserve">I agree to abide by the legislations in force governing the collection and disposal of refuse and to </w:t>
      </w:r>
    </w:p>
    <w:p w:rsidR="004946D9" w:rsidRPr="00585C02" w:rsidRDefault="004946D9" w:rsidP="004946D9">
      <w:pPr>
        <w:pStyle w:val="BodyText3"/>
        <w:spacing w:after="0"/>
        <w:ind w:right="-43"/>
        <w:jc w:val="both"/>
        <w:rPr>
          <w:sz w:val="8"/>
        </w:rPr>
      </w:pPr>
    </w:p>
    <w:p w:rsidR="004946D9" w:rsidRDefault="004946D9" w:rsidP="004946D9">
      <w:pPr>
        <w:pStyle w:val="BodyText3"/>
        <w:spacing w:after="0"/>
        <w:ind w:right="-43"/>
        <w:jc w:val="both"/>
        <w:rPr>
          <w:sz w:val="24"/>
        </w:rPr>
      </w:pPr>
      <w:proofErr w:type="gramStart"/>
      <w:r>
        <w:rPr>
          <w:sz w:val="24"/>
        </w:rPr>
        <w:t>any</w:t>
      </w:r>
      <w:proofErr w:type="gramEnd"/>
      <w:r>
        <w:rPr>
          <w:sz w:val="24"/>
        </w:rPr>
        <w:t xml:space="preserve"> other concerned enactments.  </w:t>
      </w:r>
    </w:p>
    <w:p w:rsidR="004946D9" w:rsidRDefault="004946D9" w:rsidP="004946D9">
      <w:pPr>
        <w:pStyle w:val="BodyText3"/>
        <w:jc w:val="both"/>
        <w:rPr>
          <w:b/>
          <w:i/>
          <w:sz w:val="20"/>
          <w:u w:val="single"/>
        </w:rPr>
      </w:pPr>
    </w:p>
    <w:p w:rsidR="004946D9" w:rsidRPr="00585C02" w:rsidRDefault="004946D9" w:rsidP="004946D9">
      <w:pPr>
        <w:pStyle w:val="BodyText3"/>
        <w:jc w:val="both"/>
        <w:rPr>
          <w:b/>
          <w:i/>
          <w:sz w:val="20"/>
          <w:u w:val="single"/>
          <w:lang w:val="en-GB"/>
        </w:rPr>
      </w:pPr>
      <w:r w:rsidRPr="00585C02">
        <w:rPr>
          <w:b/>
          <w:i/>
          <w:sz w:val="20"/>
          <w:u w:val="single"/>
        </w:rPr>
        <w:t>NOTE:</w:t>
      </w:r>
    </w:p>
    <w:p w:rsidR="004946D9" w:rsidRPr="00585C02" w:rsidRDefault="004946D9" w:rsidP="004946D9">
      <w:pPr>
        <w:pStyle w:val="BodyText3"/>
        <w:jc w:val="both"/>
        <w:rPr>
          <w:b/>
          <w:i/>
          <w:sz w:val="2"/>
          <w:lang w:val="en-GB"/>
        </w:rPr>
      </w:pPr>
    </w:p>
    <w:p w:rsidR="004946D9" w:rsidRPr="00705E8B" w:rsidRDefault="004946D9" w:rsidP="004946D9">
      <w:pPr>
        <w:pStyle w:val="BodyText3"/>
        <w:jc w:val="both"/>
        <w:rPr>
          <w:b/>
          <w:i/>
          <w:sz w:val="22"/>
          <w:lang w:val="en-GB"/>
        </w:rPr>
      </w:pPr>
      <w:r w:rsidRPr="00705E8B">
        <w:rPr>
          <w:b/>
          <w:i/>
          <w:sz w:val="22"/>
          <w:lang w:val="en-GB"/>
        </w:rPr>
        <w:t xml:space="preserve">The Council </w:t>
      </w:r>
      <w:r>
        <w:rPr>
          <w:b/>
          <w:i/>
          <w:sz w:val="22"/>
          <w:lang w:val="en-GB"/>
        </w:rPr>
        <w:t>may</w:t>
      </w:r>
      <w:r w:rsidRPr="00705E8B">
        <w:rPr>
          <w:b/>
          <w:i/>
          <w:sz w:val="22"/>
          <w:lang w:val="en-GB"/>
        </w:rPr>
        <w:t xml:space="preserve"> stop the collection of waste or to enter legal action accordingly in case the fee(s) is not paid for services offered.  </w:t>
      </w:r>
    </w:p>
    <w:p w:rsidR="004946D9" w:rsidRPr="00DD25FC" w:rsidRDefault="004946D9" w:rsidP="004946D9">
      <w:pPr>
        <w:pStyle w:val="BodyText3"/>
        <w:jc w:val="both"/>
        <w:rPr>
          <w:sz w:val="12"/>
        </w:rPr>
      </w:pPr>
      <w:r>
        <w:rPr>
          <w:sz w:val="24"/>
        </w:rPr>
        <w:t xml:space="preserve"> </w:t>
      </w:r>
    </w:p>
    <w:p w:rsidR="004946D9" w:rsidRPr="008D5DFA" w:rsidRDefault="004946D9" w:rsidP="004946D9">
      <w:pPr>
        <w:pStyle w:val="BodyText3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043"/>
        <w:gridCol w:w="3216"/>
      </w:tblGrid>
      <w:tr w:rsidR="004946D9" w:rsidTr="002C2B49">
        <w:tc>
          <w:tcPr>
            <w:tcW w:w="3274" w:type="dxa"/>
            <w:shd w:val="clear" w:color="auto" w:fill="auto"/>
          </w:tcPr>
          <w:p w:rsidR="004946D9" w:rsidRDefault="004946D9" w:rsidP="002C2B49">
            <w:r>
              <w:t>………………………………..</w:t>
            </w:r>
          </w:p>
        </w:tc>
        <w:tc>
          <w:tcPr>
            <w:tcW w:w="3043" w:type="dxa"/>
            <w:shd w:val="clear" w:color="auto" w:fill="auto"/>
          </w:tcPr>
          <w:p w:rsidR="004946D9" w:rsidRDefault="004946D9" w:rsidP="002C2B49"/>
        </w:tc>
        <w:tc>
          <w:tcPr>
            <w:tcW w:w="3216" w:type="dxa"/>
            <w:shd w:val="clear" w:color="auto" w:fill="auto"/>
          </w:tcPr>
          <w:p w:rsidR="004946D9" w:rsidRDefault="004946D9" w:rsidP="002C2B49">
            <w:r>
              <w:t>………………………………..</w:t>
            </w:r>
          </w:p>
        </w:tc>
      </w:tr>
      <w:tr w:rsidR="004946D9" w:rsidRPr="00262663" w:rsidTr="002C2B49">
        <w:tc>
          <w:tcPr>
            <w:tcW w:w="3274" w:type="dxa"/>
            <w:shd w:val="clear" w:color="auto" w:fill="auto"/>
          </w:tcPr>
          <w:p w:rsidR="004946D9" w:rsidRPr="00262663" w:rsidRDefault="004946D9" w:rsidP="002C2B49">
            <w:pPr>
              <w:jc w:val="center"/>
              <w:rPr>
                <w:i/>
              </w:rPr>
            </w:pPr>
            <w:r w:rsidRPr="00262663">
              <w:rPr>
                <w:i/>
              </w:rPr>
              <w:t>Signature of Trader</w:t>
            </w:r>
            <w:r>
              <w:rPr>
                <w:i/>
              </w:rPr>
              <w:t>/Occupier</w:t>
            </w:r>
          </w:p>
        </w:tc>
        <w:tc>
          <w:tcPr>
            <w:tcW w:w="3043" w:type="dxa"/>
            <w:shd w:val="clear" w:color="auto" w:fill="auto"/>
          </w:tcPr>
          <w:p w:rsidR="004946D9" w:rsidRPr="00262663" w:rsidRDefault="004946D9" w:rsidP="002C2B49">
            <w:pPr>
              <w:jc w:val="center"/>
              <w:rPr>
                <w:b/>
              </w:rPr>
            </w:pPr>
          </w:p>
        </w:tc>
        <w:tc>
          <w:tcPr>
            <w:tcW w:w="3216" w:type="dxa"/>
            <w:shd w:val="clear" w:color="auto" w:fill="auto"/>
          </w:tcPr>
          <w:p w:rsidR="004946D9" w:rsidRPr="00262663" w:rsidRDefault="004946D9" w:rsidP="002C2B49">
            <w:pPr>
              <w:jc w:val="center"/>
              <w:rPr>
                <w:i/>
              </w:rPr>
            </w:pPr>
            <w:r w:rsidRPr="00262663">
              <w:rPr>
                <w:i/>
              </w:rPr>
              <w:t>Signature of Chief Executive</w:t>
            </w:r>
          </w:p>
        </w:tc>
      </w:tr>
      <w:tr w:rsidR="004946D9" w:rsidRPr="00270B24" w:rsidTr="002C2B49">
        <w:tc>
          <w:tcPr>
            <w:tcW w:w="3274" w:type="dxa"/>
            <w:shd w:val="clear" w:color="auto" w:fill="auto"/>
          </w:tcPr>
          <w:p w:rsidR="004946D9" w:rsidRPr="00270B24" w:rsidRDefault="004946D9" w:rsidP="002C2B49">
            <w:pPr>
              <w:jc w:val="center"/>
              <w:rPr>
                <w:b/>
                <w:sz w:val="36"/>
              </w:rPr>
            </w:pPr>
          </w:p>
        </w:tc>
        <w:tc>
          <w:tcPr>
            <w:tcW w:w="3043" w:type="dxa"/>
            <w:shd w:val="clear" w:color="auto" w:fill="auto"/>
          </w:tcPr>
          <w:p w:rsidR="004946D9" w:rsidRPr="00270B24" w:rsidRDefault="004946D9" w:rsidP="002C2B49">
            <w:pPr>
              <w:jc w:val="center"/>
              <w:rPr>
                <w:b/>
                <w:sz w:val="36"/>
              </w:rPr>
            </w:pPr>
          </w:p>
        </w:tc>
        <w:tc>
          <w:tcPr>
            <w:tcW w:w="3216" w:type="dxa"/>
            <w:shd w:val="clear" w:color="auto" w:fill="auto"/>
          </w:tcPr>
          <w:p w:rsidR="004946D9" w:rsidRPr="00270B24" w:rsidRDefault="004946D9" w:rsidP="002C2B49">
            <w:pPr>
              <w:jc w:val="center"/>
              <w:rPr>
                <w:b/>
                <w:sz w:val="36"/>
              </w:rPr>
            </w:pPr>
          </w:p>
        </w:tc>
      </w:tr>
      <w:tr w:rsidR="004946D9" w:rsidRPr="00262663" w:rsidTr="002C2B49">
        <w:tc>
          <w:tcPr>
            <w:tcW w:w="3274" w:type="dxa"/>
            <w:shd w:val="clear" w:color="auto" w:fill="auto"/>
          </w:tcPr>
          <w:p w:rsidR="004946D9" w:rsidRDefault="004946D9" w:rsidP="002C2B49">
            <w:r>
              <w:t>………………………………..</w:t>
            </w:r>
          </w:p>
        </w:tc>
        <w:tc>
          <w:tcPr>
            <w:tcW w:w="3043" w:type="dxa"/>
            <w:shd w:val="clear" w:color="auto" w:fill="auto"/>
          </w:tcPr>
          <w:p w:rsidR="004946D9" w:rsidRPr="00262663" w:rsidRDefault="004946D9" w:rsidP="002C2B49">
            <w:pPr>
              <w:jc w:val="center"/>
              <w:rPr>
                <w:b/>
              </w:rPr>
            </w:pPr>
          </w:p>
        </w:tc>
        <w:tc>
          <w:tcPr>
            <w:tcW w:w="3216" w:type="dxa"/>
            <w:shd w:val="clear" w:color="auto" w:fill="auto"/>
          </w:tcPr>
          <w:p w:rsidR="004946D9" w:rsidRDefault="004946D9" w:rsidP="002C2B49">
            <w:r>
              <w:t>………………………………..</w:t>
            </w:r>
          </w:p>
        </w:tc>
      </w:tr>
      <w:tr w:rsidR="004946D9" w:rsidRPr="00262663" w:rsidTr="002C2B49">
        <w:tc>
          <w:tcPr>
            <w:tcW w:w="3274" w:type="dxa"/>
            <w:shd w:val="clear" w:color="auto" w:fill="auto"/>
          </w:tcPr>
          <w:p w:rsidR="004946D9" w:rsidRPr="00262663" w:rsidRDefault="004946D9" w:rsidP="002C2B49">
            <w:pPr>
              <w:jc w:val="center"/>
              <w:rPr>
                <w:i/>
              </w:rPr>
            </w:pPr>
            <w:r w:rsidRPr="00262663">
              <w:rPr>
                <w:i/>
              </w:rPr>
              <w:t>Date</w:t>
            </w:r>
          </w:p>
        </w:tc>
        <w:tc>
          <w:tcPr>
            <w:tcW w:w="3043" w:type="dxa"/>
            <w:shd w:val="clear" w:color="auto" w:fill="auto"/>
          </w:tcPr>
          <w:p w:rsidR="004946D9" w:rsidRPr="00262663" w:rsidRDefault="004946D9" w:rsidP="002C2B49">
            <w:pPr>
              <w:jc w:val="center"/>
              <w:rPr>
                <w:i/>
              </w:rPr>
            </w:pPr>
          </w:p>
        </w:tc>
        <w:tc>
          <w:tcPr>
            <w:tcW w:w="3216" w:type="dxa"/>
            <w:shd w:val="clear" w:color="auto" w:fill="auto"/>
          </w:tcPr>
          <w:p w:rsidR="004946D9" w:rsidRPr="00262663" w:rsidRDefault="004946D9" w:rsidP="002C2B49">
            <w:pPr>
              <w:jc w:val="center"/>
              <w:rPr>
                <w:i/>
              </w:rPr>
            </w:pPr>
            <w:r w:rsidRPr="00262663">
              <w:rPr>
                <w:i/>
              </w:rPr>
              <w:t>Date</w:t>
            </w:r>
          </w:p>
        </w:tc>
      </w:tr>
    </w:tbl>
    <w:p w:rsidR="004946D9" w:rsidRPr="00705E8B" w:rsidRDefault="004946D9" w:rsidP="004946D9"/>
    <w:p w:rsidR="00426E1B" w:rsidRDefault="00426E1B"/>
    <w:sectPr w:rsidR="00426E1B" w:rsidSect="00DD25FC">
      <w:headerReference w:type="default" r:id="rId8"/>
      <w:footerReference w:type="default" r:id="rId9"/>
      <w:pgSz w:w="11909" w:h="16834" w:code="9"/>
      <w:pgMar w:top="576" w:right="1152" w:bottom="432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31" w:rsidRDefault="00DB3031">
      <w:r>
        <w:separator/>
      </w:r>
    </w:p>
  </w:endnote>
  <w:endnote w:type="continuationSeparator" w:id="0">
    <w:p w:rsidR="00DB3031" w:rsidRDefault="00D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66" w:rsidRPr="001E27B4" w:rsidRDefault="0098733A" w:rsidP="00D33628">
    <w:pPr>
      <w:pStyle w:val="Footer"/>
      <w:pBdr>
        <w:top w:val="single" w:sz="12" w:space="0" w:color="auto"/>
      </w:pBdr>
      <w:spacing w:before="120"/>
      <w:jc w:val="center"/>
      <w:rPr>
        <w:b/>
        <w:i/>
        <w:color w:val="17365D"/>
      </w:rPr>
    </w:pPr>
    <w:r w:rsidRPr="001E27B4">
      <w:rPr>
        <w:b/>
        <w:color w:val="17365D"/>
      </w:rPr>
      <w:sym w:font="Wingdings" w:char="F02A"/>
    </w:r>
    <w:r w:rsidRPr="001E27B4">
      <w:rPr>
        <w:b/>
        <w:color w:val="17365D"/>
      </w:rPr>
      <w:t xml:space="preserve"> HEAD OFFICE: </w:t>
    </w:r>
    <w:proofErr w:type="spellStart"/>
    <w:r w:rsidRPr="001E27B4">
      <w:rPr>
        <w:b/>
        <w:i/>
        <w:color w:val="17365D"/>
      </w:rPr>
      <w:t>Geoffroy</w:t>
    </w:r>
    <w:proofErr w:type="spellEnd"/>
    <w:r w:rsidRPr="001E27B4">
      <w:rPr>
        <w:b/>
        <w:i/>
        <w:color w:val="17365D"/>
      </w:rPr>
      <w:t xml:space="preserve"> Road, </w:t>
    </w:r>
    <w:proofErr w:type="spellStart"/>
    <w:r w:rsidRPr="001E27B4">
      <w:rPr>
        <w:b/>
        <w:i/>
        <w:color w:val="17365D"/>
      </w:rPr>
      <w:t>Bambous</w:t>
    </w:r>
    <w:proofErr w:type="spellEnd"/>
    <w:r w:rsidRPr="001E27B4">
      <w:rPr>
        <w:b/>
        <w:i/>
        <w:color w:val="17365D"/>
      </w:rPr>
      <w:t xml:space="preserve">, </w:t>
    </w:r>
    <w:r>
      <w:rPr>
        <w:b/>
        <w:i/>
        <w:color w:val="17365D"/>
      </w:rPr>
      <w:t xml:space="preserve">90105, </w:t>
    </w:r>
    <w:r w:rsidRPr="001E27B4">
      <w:rPr>
        <w:b/>
        <w:i/>
        <w:color w:val="17365D"/>
      </w:rPr>
      <w:t xml:space="preserve">Mauritius - </w:t>
    </w:r>
    <w:r w:rsidRPr="001E27B4">
      <w:rPr>
        <w:b/>
        <w:i/>
        <w:color w:val="17365D"/>
      </w:rPr>
      <w:sym w:font="Wingdings" w:char="F028"/>
    </w:r>
    <w:r w:rsidRPr="001E27B4">
      <w:rPr>
        <w:b/>
        <w:i/>
        <w:color w:val="17365D"/>
      </w:rPr>
      <w:t xml:space="preserve">  </w:t>
    </w:r>
    <w:r>
      <w:rPr>
        <w:b/>
        <w:i/>
        <w:color w:val="17365D"/>
      </w:rPr>
      <w:t>401-</w:t>
    </w:r>
    <w:proofErr w:type="gramStart"/>
    <w:r>
      <w:rPr>
        <w:b/>
        <w:i/>
        <w:color w:val="17365D"/>
      </w:rPr>
      <w:t>3100</w:t>
    </w:r>
    <w:r w:rsidRPr="001E27B4">
      <w:rPr>
        <w:b/>
        <w:i/>
        <w:color w:val="17365D"/>
      </w:rPr>
      <w:t xml:space="preserve">  Fax</w:t>
    </w:r>
    <w:proofErr w:type="gramEnd"/>
    <w:r w:rsidRPr="001E27B4">
      <w:rPr>
        <w:b/>
        <w:i/>
        <w:color w:val="17365D"/>
      </w:rPr>
      <w:t>: 452-0303</w:t>
    </w:r>
  </w:p>
  <w:p w:rsidR="006F2566" w:rsidRPr="001E27B4" w:rsidRDefault="0098733A">
    <w:pPr>
      <w:pStyle w:val="Footer"/>
      <w:pBdr>
        <w:top w:val="single" w:sz="12" w:space="0" w:color="auto"/>
      </w:pBdr>
      <w:jc w:val="center"/>
      <w:rPr>
        <w:b/>
        <w:color w:val="17365D"/>
        <w:sz w:val="21"/>
      </w:rPr>
    </w:pPr>
    <w:proofErr w:type="gramStart"/>
    <w:r w:rsidRPr="00DD25FC">
      <w:rPr>
        <w:b/>
        <w:i/>
        <w:color w:val="17365D"/>
        <w:sz w:val="21"/>
        <w:lang w:val="fr-FR"/>
      </w:rPr>
      <w:t>e-mail</w:t>
    </w:r>
    <w:proofErr w:type="gramEnd"/>
    <w:r w:rsidRPr="00DD25FC">
      <w:rPr>
        <w:b/>
        <w:i/>
        <w:color w:val="17365D"/>
        <w:sz w:val="21"/>
        <w:lang w:val="fr-FR"/>
      </w:rPr>
      <w:t xml:space="preserve">: </w:t>
    </w:r>
    <w:hyperlink r:id="rId1" w:history="1">
      <w:r w:rsidRPr="00980E01">
        <w:rPr>
          <w:rStyle w:val="Hyperlink"/>
          <w:b/>
          <w:bCs/>
          <w:i/>
          <w:sz w:val="21"/>
          <w:lang w:val="fr-FR"/>
        </w:rPr>
        <w:t>brdc@mail.la.govmu.org</w:t>
      </w:r>
    </w:hyperlink>
    <w:r>
      <w:rPr>
        <w:b/>
        <w:bCs/>
        <w:i/>
        <w:color w:val="17365D"/>
        <w:sz w:val="21"/>
        <w:lang w:val="fr-FR"/>
      </w:rPr>
      <w:t xml:space="preserve"> </w:t>
    </w:r>
    <w:r w:rsidRPr="00DD25FC">
      <w:rPr>
        <w:b/>
        <w:i/>
        <w:color w:val="17365D"/>
        <w:sz w:val="21"/>
        <w:lang w:val="fr-FR"/>
      </w:rPr>
      <w:t xml:space="preserve">    </w:t>
    </w:r>
    <w:r w:rsidRPr="001E27B4">
      <w:rPr>
        <w:b/>
        <w:i/>
        <w:color w:val="17365D"/>
        <w:sz w:val="21"/>
      </w:rPr>
      <w:t>Website</w:t>
    </w:r>
    <w:r>
      <w:rPr>
        <w:b/>
        <w:bCs/>
        <w:i/>
        <w:color w:val="17365D"/>
        <w:sz w:val="21"/>
      </w:rPr>
      <w:t>:</w:t>
    </w:r>
    <w:r w:rsidRPr="001E27B4">
      <w:rPr>
        <w:b/>
        <w:bCs/>
        <w:i/>
        <w:color w:val="17365D"/>
        <w:sz w:val="21"/>
      </w:rPr>
      <w:t xml:space="preserve"> http: //brdc.mu</w:t>
    </w:r>
    <w:r>
      <w:rPr>
        <w:b/>
        <w:bCs/>
        <w:i/>
        <w:color w:val="17365D"/>
        <w:sz w:val="21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31" w:rsidRDefault="00DB3031">
      <w:r>
        <w:separator/>
      </w:r>
    </w:p>
  </w:footnote>
  <w:footnote w:type="continuationSeparator" w:id="0">
    <w:p w:rsidR="00DB3031" w:rsidRDefault="00DB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66" w:rsidRPr="004946D9" w:rsidRDefault="0098733A" w:rsidP="00DD25FC">
    <w:pPr>
      <w:pStyle w:val="Heading2"/>
      <w:jc w:val="center"/>
      <w:rPr>
        <w:rFonts w:ascii="Arial MT Black" w:hAnsi="Arial MT Black"/>
        <w:color w:val="1F497D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6D9">
      <w:rPr>
        <w:rFonts w:ascii="Arial MT Black" w:hAnsi="Arial MT Black"/>
        <w:color w:val="1F497D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DISTRICT COUNCIL OF BLACK RIVER</w:t>
    </w:r>
  </w:p>
  <w:p w:rsidR="006F2566" w:rsidRDefault="00DB3031">
    <w:pPr>
      <w:pStyle w:val="Header"/>
    </w:pPr>
  </w:p>
  <w:p w:rsidR="006F2566" w:rsidRDefault="00DB3031">
    <w:pPr>
      <w:pStyle w:val="Header"/>
      <w:pBdr>
        <w:bottom w:val="single" w:sz="18" w:space="1" w:color="auto"/>
      </w:pBd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1C"/>
    <w:rsid w:val="00426E1B"/>
    <w:rsid w:val="004946D9"/>
    <w:rsid w:val="0098733A"/>
    <w:rsid w:val="00BC6F1C"/>
    <w:rsid w:val="00DB3031"/>
    <w:rsid w:val="00F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946D9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46D9"/>
    <w:rPr>
      <w:rFonts w:ascii="Arial" w:eastAsia="Times New Roman" w:hAnsi="Arial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D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semiHidden/>
    <w:rsid w:val="004946D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946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946D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946D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4946D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946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46D9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49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946D9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46D9"/>
    <w:rPr>
      <w:rFonts w:ascii="Arial" w:eastAsia="Times New Roman" w:hAnsi="Arial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D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semiHidden/>
    <w:rsid w:val="004946D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946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946D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946D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4946D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946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46D9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49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dc@mail.la.govm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Jhanackchand Kedoo</dc:creator>
  <cp:keywords/>
  <dc:description/>
  <cp:lastModifiedBy>Jhanackchand Kedoo</cp:lastModifiedBy>
  <cp:revision>3</cp:revision>
  <dcterms:created xsi:type="dcterms:W3CDTF">2015-09-16T07:20:00Z</dcterms:created>
  <dcterms:modified xsi:type="dcterms:W3CDTF">2015-10-21T09:17:00Z</dcterms:modified>
</cp:coreProperties>
</file>